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145E4A" w:rsidRDefault="00070F31" w:rsidP="003C71DE">
      <w:pPr>
        <w:pStyle w:val="Title"/>
        <w:rPr>
          <w:rFonts w:ascii="Times New Roman" w:hAnsi="Times New Roman" w:cs="Times New Roman"/>
          <w:lang w:val="bg-BG"/>
        </w:rPr>
      </w:pPr>
      <w:r w:rsidRPr="00145E4A">
        <w:rPr>
          <w:rFonts w:ascii="Times New Roman" w:hAnsi="Times New Roman" w:cs="Times New Roman"/>
          <w:lang w:val="bg-BG"/>
        </w:rPr>
        <w:t>Д Е К Л А Р А Ц И Я</w:t>
      </w:r>
    </w:p>
    <w:p w:rsidR="00070F31" w:rsidRPr="00145E4A" w:rsidRDefault="00070F31" w:rsidP="003C71DE">
      <w:pPr>
        <w:jc w:val="center"/>
        <w:rPr>
          <w:rFonts w:ascii="Times New Roman" w:hAnsi="Times New Roman" w:cs="Times New Roman"/>
          <w:lang w:val="bg-BG"/>
        </w:rPr>
      </w:pPr>
    </w:p>
    <w:p w:rsidR="00070F31" w:rsidRPr="00145E4A" w:rsidRDefault="00070F31" w:rsidP="00183435">
      <w:pPr>
        <w:spacing w:line="360" w:lineRule="auto"/>
        <w:ind w:left="11" w:hanging="11"/>
        <w:jc w:val="center"/>
        <w:rPr>
          <w:rFonts w:ascii="Times New Roman" w:hAnsi="Times New Roman" w:cs="Times New Roman"/>
          <w:b/>
          <w:bCs/>
          <w:lang w:val="bg-BG"/>
        </w:rPr>
      </w:pPr>
      <w:r w:rsidRPr="00145E4A">
        <w:rPr>
          <w:rFonts w:ascii="Times New Roman" w:hAnsi="Times New Roman" w:cs="Times New Roman"/>
          <w:b/>
          <w:bCs/>
          <w:lang w:val="bg-BG"/>
        </w:rPr>
        <w:t>по чл.9</w:t>
      </w:r>
      <w:r w:rsidRPr="00145E4A">
        <w:rPr>
          <w:rFonts w:ascii="Times New Roman" w:hAnsi="Times New Roman" w:cs="Times New Roman"/>
          <w:b/>
          <w:bCs/>
          <w:lang w:val="en-US"/>
        </w:rPr>
        <w:t>7</w:t>
      </w:r>
      <w:r w:rsidRPr="00145E4A">
        <w:rPr>
          <w:rFonts w:ascii="Times New Roman" w:hAnsi="Times New Roman" w:cs="Times New Roman"/>
          <w:b/>
          <w:bCs/>
          <w:lang w:val="bg-BG"/>
        </w:rPr>
        <w:t>, ал.</w:t>
      </w:r>
      <w:r w:rsidRPr="00145E4A">
        <w:rPr>
          <w:rFonts w:ascii="Times New Roman" w:hAnsi="Times New Roman" w:cs="Times New Roman"/>
          <w:b/>
          <w:bCs/>
          <w:lang w:val="en-US"/>
        </w:rPr>
        <w:t>5</w:t>
      </w:r>
      <w:r w:rsidRPr="00145E4A">
        <w:rPr>
          <w:rFonts w:ascii="Times New Roman" w:hAnsi="Times New Roman" w:cs="Times New Roman"/>
          <w:b/>
          <w:bCs/>
          <w:lang w:val="bg-BG"/>
        </w:rPr>
        <w:t xml:space="preserve"> от </w:t>
      </w:r>
      <w:r w:rsidR="00D92919" w:rsidRPr="00145E4A">
        <w:rPr>
          <w:rFonts w:ascii="Times New Roman" w:hAnsi="Times New Roman"/>
          <w:b/>
          <w:lang w:val="bg-BG"/>
        </w:rPr>
        <w:t xml:space="preserve">Правилника за прилагане на закона за обществените поръчки </w:t>
      </w:r>
      <w:r w:rsidR="00D92919" w:rsidRPr="00145E4A">
        <w:rPr>
          <w:rFonts w:ascii="Times New Roman" w:hAnsi="Times New Roman"/>
          <w:b/>
          <w:lang w:val="en-US"/>
        </w:rPr>
        <w:t>(</w:t>
      </w:r>
      <w:r w:rsidR="00D92919" w:rsidRPr="00145E4A">
        <w:rPr>
          <w:rFonts w:ascii="Times New Roman" w:hAnsi="Times New Roman"/>
          <w:b/>
          <w:lang w:val="bg-BG"/>
        </w:rPr>
        <w:t>ППЗОП</w:t>
      </w:r>
      <w:r w:rsidR="00D92919" w:rsidRPr="00145E4A">
        <w:rPr>
          <w:rFonts w:ascii="Times New Roman" w:hAnsi="Times New Roman"/>
          <w:b/>
          <w:lang w:val="en-US"/>
        </w:rPr>
        <w:t>)</w:t>
      </w:r>
    </w:p>
    <w:p w:rsidR="00070F31" w:rsidRPr="00145E4A" w:rsidRDefault="00070F31" w:rsidP="003C71DE">
      <w:pPr>
        <w:spacing w:line="360" w:lineRule="auto"/>
        <w:ind w:left="720" w:hanging="11"/>
        <w:jc w:val="center"/>
        <w:rPr>
          <w:rFonts w:ascii="Times New Roman" w:hAnsi="Times New Roman" w:cs="Times New Roman"/>
          <w:lang w:val="bg-BG"/>
        </w:rPr>
      </w:pPr>
      <w:r w:rsidRPr="00145E4A">
        <w:rPr>
          <w:rFonts w:ascii="Times New Roman" w:hAnsi="Times New Roman" w:cs="Times New Roman"/>
          <w:lang w:val="bg-BG"/>
        </w:rPr>
        <w:t xml:space="preserve">(за обстоятелствата по чл.54, ал.1, т.1, 2 и 7 от </w:t>
      </w:r>
      <w:r w:rsidR="002503A5" w:rsidRPr="00145E4A">
        <w:rPr>
          <w:rFonts w:ascii="Times New Roman" w:hAnsi="Times New Roman"/>
          <w:lang w:val="bg-BG"/>
        </w:rPr>
        <w:t>Закона за обществени поръчки</w:t>
      </w:r>
      <w:r w:rsidR="002503A5" w:rsidRPr="00145E4A">
        <w:rPr>
          <w:rFonts w:ascii="Times New Roman" w:hAnsi="Times New Roman"/>
          <w:lang w:val="bg-BG" w:eastAsia="bg-BG"/>
        </w:rPr>
        <w:t xml:space="preserve"> (ЗОП)</w:t>
      </w:r>
    </w:p>
    <w:p w:rsidR="00070F31" w:rsidRPr="00145E4A" w:rsidRDefault="00070F31" w:rsidP="003C71DE">
      <w:pPr>
        <w:spacing w:line="360" w:lineRule="auto"/>
        <w:ind w:left="720" w:hanging="11"/>
        <w:jc w:val="center"/>
        <w:rPr>
          <w:rFonts w:ascii="Times New Roman" w:hAnsi="Times New Roman" w:cs="Times New Roman"/>
          <w:lang w:val="bg-BG"/>
        </w:rPr>
      </w:pPr>
      <w:r w:rsidRPr="00145E4A">
        <w:rPr>
          <w:rFonts w:ascii="Times New Roman" w:hAnsi="Times New Roman" w:cs="Times New Roman"/>
          <w:lang w:val="bg-BG"/>
        </w:rPr>
        <w:t>от Участник в обществена поръчка с предмет:</w:t>
      </w:r>
    </w:p>
    <w:p w:rsidR="00070F31" w:rsidRPr="00E70EC6" w:rsidRDefault="00070F31" w:rsidP="007342CE">
      <w:pPr>
        <w:spacing w:after="240" w:line="360" w:lineRule="auto"/>
        <w:ind w:firstLine="720"/>
        <w:jc w:val="center"/>
        <w:rPr>
          <w:rFonts w:ascii="Times New Roman" w:hAnsi="Times New Roman" w:cs="Times New Roman"/>
          <w:lang w:val="bg-BG"/>
        </w:rPr>
      </w:pPr>
      <w:r w:rsidRPr="00E70EC6">
        <w:rPr>
          <w:rFonts w:ascii="Times New Roman" w:hAnsi="Times New Roman" w:cs="Times New Roman"/>
          <w:b/>
          <w:bCs/>
          <w:lang w:val="bg-BG"/>
        </w:rPr>
        <w:t>“</w:t>
      </w:r>
      <w:r w:rsidR="000C4C15" w:rsidRPr="00E70EC6">
        <w:rPr>
          <w:rFonts w:ascii="Times New Roman" w:hAnsi="Times New Roman"/>
          <w:b/>
          <w:lang w:val="bg-BG"/>
        </w:rPr>
        <w:t>Доставка на машини за строителен контрол</w:t>
      </w:r>
      <w:r w:rsidRPr="00E70EC6">
        <w:rPr>
          <w:rFonts w:ascii="Times New Roman" w:hAnsi="Times New Roman" w:cs="Times New Roman"/>
          <w:b/>
          <w:bCs/>
          <w:lang w:val="bg-BG"/>
        </w:rPr>
        <w:t>”</w:t>
      </w:r>
    </w:p>
    <w:p w:rsidR="00070F31" w:rsidRPr="00690668" w:rsidRDefault="00070F31" w:rsidP="003C71DE">
      <w:pPr>
        <w:spacing w:line="360" w:lineRule="auto"/>
        <w:ind w:firstLine="709"/>
        <w:jc w:val="both"/>
        <w:rPr>
          <w:rFonts w:ascii="Times New Roman" w:hAnsi="Times New Roman" w:cs="Times New Roman"/>
          <w:u w:val="single"/>
          <w:lang w:val="bg-BG"/>
        </w:rPr>
      </w:pPr>
      <w:r w:rsidRPr="00690668">
        <w:rPr>
          <w:rFonts w:ascii="Times New Roman" w:hAnsi="Times New Roman" w:cs="Times New Roman"/>
          <w:lang w:val="bg-BG"/>
        </w:rPr>
        <w:t>Долуподписаният /-</w:t>
      </w:r>
      <w:proofErr w:type="spellStart"/>
      <w:r w:rsidRPr="00690668">
        <w:rPr>
          <w:rFonts w:ascii="Times New Roman" w:hAnsi="Times New Roman" w:cs="Times New Roman"/>
          <w:lang w:val="bg-BG"/>
        </w:rPr>
        <w:t>ната</w:t>
      </w:r>
      <w:proofErr w:type="spellEnd"/>
      <w:r w:rsidRPr="00690668">
        <w:rPr>
          <w:rFonts w:ascii="Times New Roman" w:hAnsi="Times New Roman" w:cs="Times New Roman"/>
          <w:lang w:val="bg-BG"/>
        </w:rPr>
        <w:t xml:space="preserve">/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с ЕГН</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притежаващ лична карта №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издадена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от МВР, гр.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адрес: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представляващ</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в качеството си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със седалище</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 адрес </w:t>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на управление: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тел./факс: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r w:rsidRPr="00690668">
        <w:rPr>
          <w:rFonts w:ascii="Times New Roman" w:hAnsi="Times New Roman" w:cs="Times New Roman"/>
          <w:u w:val="single"/>
          <w:lang w:val="bg-BG"/>
        </w:rPr>
        <w:t xml:space="preserve"> </w:t>
      </w:r>
      <w:r w:rsidRPr="00690668">
        <w:rPr>
          <w:rFonts w:ascii="Times New Roman" w:hAnsi="Times New Roman" w:cs="Times New Roman"/>
          <w:lang w:val="bg-BG"/>
        </w:rPr>
        <w:t>вписано в търговския регистър към Агенцията по вписванията с ЕИК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color w:val="000000"/>
          <w:position w:val="8"/>
          <w:u w:val="single"/>
          <w:lang w:val="bg-BG"/>
        </w:rPr>
      </w:pPr>
      <w:r w:rsidRPr="00690668">
        <w:rPr>
          <w:rFonts w:ascii="Times New Roman" w:hAnsi="Times New Roman" w:cs="Times New Roman"/>
          <w:lang w:val="bg-BG"/>
        </w:rPr>
        <w:t xml:space="preserve"> ИН по ЗДДС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center"/>
        <w:rPr>
          <w:rFonts w:ascii="Times New Roman" w:hAnsi="Times New Roman" w:cs="Times New Roman"/>
          <w:b/>
          <w:bCs/>
          <w:lang w:val="bg-BG"/>
        </w:rPr>
      </w:pPr>
    </w:p>
    <w:p w:rsidR="00070F31" w:rsidRPr="00690668" w:rsidRDefault="00070F31" w:rsidP="003C71DE">
      <w:pPr>
        <w:spacing w:line="360" w:lineRule="auto"/>
        <w:jc w:val="center"/>
        <w:rPr>
          <w:rFonts w:ascii="Times New Roman" w:hAnsi="Times New Roman" w:cs="Times New Roman"/>
          <w:b/>
          <w:bCs/>
          <w:lang w:val="bg-BG"/>
        </w:rPr>
      </w:pPr>
      <w:r w:rsidRPr="00690668">
        <w:rPr>
          <w:rFonts w:ascii="Times New Roman" w:hAnsi="Times New Roman" w:cs="Times New Roman"/>
          <w:b/>
          <w:bCs/>
          <w:lang w:val="bg-BG"/>
        </w:rPr>
        <w:t>Д Е К Л А Р И Р А М, ЧЕ:</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90668" w:rsidRDefault="00070F31" w:rsidP="003C71DE">
      <w:pPr>
        <w:spacing w:line="360" w:lineRule="auto"/>
        <w:ind w:firstLine="720"/>
        <w:jc w:val="both"/>
        <w:rPr>
          <w:rFonts w:ascii="Times New Roman" w:hAnsi="Times New Roman" w:cs="Times New Roman"/>
          <w:bCs/>
          <w:i/>
          <w:iCs/>
          <w:lang w:val="bg-BG"/>
        </w:rPr>
      </w:pPr>
      <w:r w:rsidRPr="00690668">
        <w:rPr>
          <w:rFonts w:ascii="Times New Roman" w:hAnsi="Times New Roman" w:cs="Times New Roman"/>
          <w:bCs/>
          <w:i/>
          <w:iCs/>
          <w:lang w:val="bg-BG"/>
        </w:rPr>
        <w:t>(невярното се зачертава)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4. Не е налице конфликт на интереси, който не може да бъде отстранен.</w:t>
      </w:r>
    </w:p>
    <w:p w:rsidR="00070F31" w:rsidRPr="00690668" w:rsidRDefault="00070F31" w:rsidP="003C71DE">
      <w:pPr>
        <w:pStyle w:val="BodyTextIndent2"/>
        <w:ind w:left="0"/>
        <w:jc w:val="center"/>
        <w:rPr>
          <w:sz w:val="20"/>
          <w:szCs w:val="20"/>
          <w:lang w:val="bg-BG"/>
        </w:rPr>
      </w:pPr>
    </w:p>
    <w:p w:rsidR="00070F31" w:rsidRPr="00690668" w:rsidRDefault="00070F31" w:rsidP="003C71DE">
      <w:pPr>
        <w:pStyle w:val="BodyTextIndent2"/>
        <w:ind w:left="0"/>
        <w:jc w:val="center"/>
        <w:rPr>
          <w:sz w:val="20"/>
          <w:szCs w:val="20"/>
          <w:lang w:val="bg-BG"/>
        </w:rPr>
      </w:pP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690668" w:rsidRDefault="00070F31" w:rsidP="003C71DE">
      <w:pPr>
        <w:spacing w:line="360" w:lineRule="auto"/>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г. </w:t>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t xml:space="preserve">Декларатор: </w:t>
      </w:r>
      <w:r w:rsidRPr="00690668">
        <w:rPr>
          <w:rFonts w:ascii="Times New Roman" w:hAnsi="Times New Roman" w:cs="Times New Roman"/>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F74D79">
      <w:pPr>
        <w:jc w:val="both"/>
        <w:rPr>
          <w:rFonts w:ascii="Times New Roman" w:hAnsi="Times New Roman" w:cs="Times New Roman"/>
          <w:lang w:val="bg-BG"/>
        </w:rPr>
      </w:pPr>
    </w:p>
    <w:p w:rsidR="003F5CA4" w:rsidRPr="00690668" w:rsidRDefault="003F5CA4" w:rsidP="003F5CA4">
      <w:pPr>
        <w:jc w:val="both"/>
        <w:rPr>
          <w:rFonts w:ascii="Times New Roman" w:hAnsi="Times New Roman" w:cs="Times New Roman"/>
          <w:lang w:val="bg-BG"/>
        </w:rPr>
      </w:pPr>
    </w:p>
    <w:p w:rsidR="00070F31" w:rsidRPr="00690668" w:rsidRDefault="003F5CA4" w:rsidP="003F5CA4">
      <w:pPr>
        <w:jc w:val="both"/>
        <w:rPr>
          <w:rFonts w:ascii="Times New Roman" w:hAnsi="Times New Roman" w:cs="Times New Roman"/>
          <w:lang w:val="bg-BG"/>
        </w:rPr>
      </w:pPr>
      <w:r w:rsidRPr="00690668">
        <w:rPr>
          <w:rFonts w:ascii="Times New Roman" w:hAnsi="Times New Roman" w:cs="Times New Roman"/>
          <w:lang w:val="bg-BG"/>
        </w:rPr>
        <w:t>Забележка: Декларацията се подава от лицата, които представляват участника.</w:t>
      </w:r>
    </w:p>
    <w:sectPr w:rsidR="00070F31" w:rsidRPr="00690668"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C4C15"/>
    <w:rsid w:val="000F60C2"/>
    <w:rsid w:val="001110C5"/>
    <w:rsid w:val="00111CB0"/>
    <w:rsid w:val="0011335A"/>
    <w:rsid w:val="0012129B"/>
    <w:rsid w:val="00141E82"/>
    <w:rsid w:val="00143193"/>
    <w:rsid w:val="00145E4A"/>
    <w:rsid w:val="001651B1"/>
    <w:rsid w:val="00183435"/>
    <w:rsid w:val="001854CF"/>
    <w:rsid w:val="00191D59"/>
    <w:rsid w:val="001D37A8"/>
    <w:rsid w:val="001E7937"/>
    <w:rsid w:val="00217247"/>
    <w:rsid w:val="002503A5"/>
    <w:rsid w:val="00250A5F"/>
    <w:rsid w:val="00281910"/>
    <w:rsid w:val="002D40C9"/>
    <w:rsid w:val="002F57AD"/>
    <w:rsid w:val="003451EA"/>
    <w:rsid w:val="00366021"/>
    <w:rsid w:val="003870C4"/>
    <w:rsid w:val="003877A0"/>
    <w:rsid w:val="00392073"/>
    <w:rsid w:val="003A0A9B"/>
    <w:rsid w:val="003C71DE"/>
    <w:rsid w:val="003D698F"/>
    <w:rsid w:val="003F5CA4"/>
    <w:rsid w:val="004135EF"/>
    <w:rsid w:val="0050063A"/>
    <w:rsid w:val="00532A96"/>
    <w:rsid w:val="00556CB2"/>
    <w:rsid w:val="00571526"/>
    <w:rsid w:val="005A4359"/>
    <w:rsid w:val="005C7C9F"/>
    <w:rsid w:val="005F26A8"/>
    <w:rsid w:val="005F4A0F"/>
    <w:rsid w:val="0067177F"/>
    <w:rsid w:val="00690668"/>
    <w:rsid w:val="006A2ADF"/>
    <w:rsid w:val="006C36F1"/>
    <w:rsid w:val="006F30B6"/>
    <w:rsid w:val="00711169"/>
    <w:rsid w:val="0072390C"/>
    <w:rsid w:val="0072429C"/>
    <w:rsid w:val="007342CE"/>
    <w:rsid w:val="0075045E"/>
    <w:rsid w:val="00756AFF"/>
    <w:rsid w:val="0077073C"/>
    <w:rsid w:val="0078359C"/>
    <w:rsid w:val="00783907"/>
    <w:rsid w:val="0078528D"/>
    <w:rsid w:val="007A16C4"/>
    <w:rsid w:val="007A2C3D"/>
    <w:rsid w:val="007C5802"/>
    <w:rsid w:val="00813B5E"/>
    <w:rsid w:val="008457BF"/>
    <w:rsid w:val="00864CC5"/>
    <w:rsid w:val="00900CE8"/>
    <w:rsid w:val="00902CF1"/>
    <w:rsid w:val="00947028"/>
    <w:rsid w:val="00981ADC"/>
    <w:rsid w:val="00985B6C"/>
    <w:rsid w:val="009B4DFA"/>
    <w:rsid w:val="009D44CE"/>
    <w:rsid w:val="009D6266"/>
    <w:rsid w:val="009E69E0"/>
    <w:rsid w:val="00A06E7A"/>
    <w:rsid w:val="00A16720"/>
    <w:rsid w:val="00A24B43"/>
    <w:rsid w:val="00A43176"/>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32EC2"/>
    <w:rsid w:val="00C90051"/>
    <w:rsid w:val="00C97140"/>
    <w:rsid w:val="00CC14CE"/>
    <w:rsid w:val="00D1510D"/>
    <w:rsid w:val="00D573CB"/>
    <w:rsid w:val="00D92919"/>
    <w:rsid w:val="00D94E71"/>
    <w:rsid w:val="00D958BB"/>
    <w:rsid w:val="00DD38AE"/>
    <w:rsid w:val="00DF360E"/>
    <w:rsid w:val="00E2492A"/>
    <w:rsid w:val="00E2687A"/>
    <w:rsid w:val="00E70EC6"/>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6</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25</cp:revision>
  <cp:lastPrinted>2018-08-07T05:22:00Z</cp:lastPrinted>
  <dcterms:created xsi:type="dcterms:W3CDTF">2016-05-10T11:36:00Z</dcterms:created>
  <dcterms:modified xsi:type="dcterms:W3CDTF">2018-08-07T05:23:00Z</dcterms:modified>
</cp:coreProperties>
</file>